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3A0165" w:rsidRPr="00912708" w:rsidRDefault="003A0165" w:rsidP="00912708">
      <w:pPr>
        <w:pageBreakBefore/>
        <w:ind w:right="-567"/>
        <w:rPr>
          <w:lang w:val="en-US"/>
        </w:rPr>
        <w:sectPr w:rsidR="003A0165" w:rsidRPr="00912708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17. E, Seite 68   </w:t>
      </w:r>
    </w:p>
    <w:p w:rsidR="003A0165" w:rsidRDefault="003A0165" w:rsidP="00912708">
      <w:pPr>
        <w:sectPr w:rsidR="003A0165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12708" w:rsidRDefault="003A0165" w:rsidP="00912708">
      <w:pPr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aspicere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aspiciō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erblicken, ansehen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912708" w:rsidRPr="00912708" w:rsidRDefault="00912708" w:rsidP="00912708">
      <w:pPr>
        <w:ind w:right="-567"/>
      </w:pPr>
    </w:p>
    <w:p w:rsidR="003A0165" w:rsidRDefault="003A0165" w:rsidP="003A0165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hAnsi="Calibri"/>
          <w:b/>
          <w:bCs/>
          <w:color w:val="0070C0"/>
          <w:sz w:val="21"/>
          <w:szCs w:val="21"/>
          <w:u w:val="thick" w:color="FF0000"/>
        </w:rPr>
        <w:t>capere</w:t>
      </w:r>
      <w:proofErr w:type="spellEnd"/>
      <w:r>
        <w:rPr>
          <w:rFonts w:ascii="Calibri" w:hAnsi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/>
          <w:b/>
          <w:bCs/>
          <w:color w:val="0070C0"/>
          <w:sz w:val="21"/>
          <w:szCs w:val="21"/>
          <w:u w:val="thick" w:color="FF0000"/>
        </w:rPr>
        <w:t>capiō</w:t>
      </w:r>
      <w:proofErr w:type="spellEnd"/>
      <w:r>
        <w:rPr>
          <w:rFonts w:ascii="Calibri" w:hAnsi="Calibri"/>
          <w:sz w:val="21"/>
          <w:szCs w:val="21"/>
        </w:rPr>
        <w:t xml:space="preserve">    fassen, nehmen, fangen; erobern</w:t>
      </w:r>
      <w:r>
        <w:rPr>
          <w:rFonts w:ascii="Calibri" w:hAnsi="Calibri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bookmarkStart w:id="0" w:name="_Hlk15755645"/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facere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faciō</w:t>
      </w:r>
      <w:proofErr w:type="spellEnd"/>
      <w:r>
        <w:rPr>
          <w:rFonts w:ascii="Calibri" w:hAnsi="Calibri" w:cs="Calibri"/>
          <w:sz w:val="21"/>
          <w:szCs w:val="21"/>
        </w:rPr>
        <w:t xml:space="preserve">    machen, tun, handeln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bookmarkStart w:id="1" w:name="_Hlk15841016"/>
      <w:bookmarkEnd w:id="0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bookmarkEnd w:id="1"/>
    <w:p w:rsidR="003A0165" w:rsidRDefault="003A0165" w:rsidP="003A0165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musca</w:t>
      </w:r>
      <w:r>
        <w:rPr>
          <w:rFonts w:ascii="Calibri" w:eastAsia="MercuryTextG1-Roman" w:hAnsi="Calibri" w:cs="MercuryTextG1-Roman"/>
          <w:b/>
          <w:bCs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Fliege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oculus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Auge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ectPr w:rsidR="003A0165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3A0165" w:rsidRDefault="003A0165" w:rsidP="003A0165">
      <w:pPr>
        <w:spacing w:after="240"/>
        <w:ind w:right="-567"/>
      </w:pPr>
      <w:bookmarkStart w:id="2" w:name="_GoBack"/>
      <w:bookmarkEnd w:id="2"/>
    </w:p>
    <w:p w:rsidR="003A0165" w:rsidRDefault="003A0165" w:rsidP="00912708">
      <w:pPr>
        <w:pageBreakBefore/>
        <w:spacing w:after="240"/>
        <w:ind w:right="-567"/>
        <w:sectPr w:rsidR="003A0165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17. T, Seite 69   </w:t>
      </w:r>
    </w:p>
    <w:p w:rsidR="003A0165" w:rsidRDefault="003A0165" w:rsidP="003A0165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3A0165" w:rsidRDefault="003A0165" w:rsidP="003A0165">
      <w:pPr>
        <w:spacing w:after="240"/>
        <w:ind w:right="-567"/>
      </w:pPr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ante</w:t>
      </w:r>
      <w:r>
        <w:rPr>
          <w:rFonts w:ascii="Calibri" w:eastAsia="MercuryTextG1-Roman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Calibri"/>
          <w:i/>
          <w:iCs/>
          <w:sz w:val="21"/>
          <w:szCs w:val="21"/>
        </w:rPr>
        <w:t>Präp</w:t>
      </w:r>
      <w:proofErr w:type="spellEnd"/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. m. Akk.    </w:t>
      </w:r>
      <w:r>
        <w:rPr>
          <w:rFonts w:ascii="Calibri" w:eastAsia="MercuryTextG1-Roman" w:hAnsi="Calibri" w:cs="Calibri"/>
          <w:sz w:val="21"/>
          <w:szCs w:val="21"/>
        </w:rPr>
        <w:t>vor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aspicere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aspiciō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erblicken, ansehen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A0165" w:rsidRDefault="003A0165" w:rsidP="003A0165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Großvater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g</w:t>
      </w:r>
      <w:proofErr w:type="spellEnd"/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campus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Feld, der freie 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hAnsi="Calibri"/>
          <w:b/>
          <w:bCs/>
          <w:color w:val="0070C0"/>
          <w:sz w:val="21"/>
          <w:szCs w:val="21"/>
          <w:u w:val="thick" w:color="FF0000"/>
        </w:rPr>
        <w:t>capere</w:t>
      </w:r>
      <w:proofErr w:type="spellEnd"/>
      <w:r>
        <w:rPr>
          <w:rFonts w:ascii="Calibri" w:hAnsi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/>
          <w:b/>
          <w:bCs/>
          <w:color w:val="0070C0"/>
          <w:sz w:val="21"/>
          <w:szCs w:val="21"/>
          <w:u w:val="thick" w:color="FF0000"/>
        </w:rPr>
        <w:t>capiō</w:t>
      </w:r>
      <w:proofErr w:type="spellEnd"/>
      <w:r>
        <w:rPr>
          <w:rFonts w:ascii="Calibri" w:hAnsi="Calibri"/>
          <w:sz w:val="21"/>
          <w:szCs w:val="21"/>
        </w:rPr>
        <w:t xml:space="preserve">    fassen, nehmen, fangen; erobern</w:t>
      </w:r>
      <w:r>
        <w:rPr>
          <w:rFonts w:ascii="Calibri" w:hAnsi="Calibri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carrus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Wagen, der Karren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cibus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Nahrung, die Speise, das Futter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cōnsistere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cōnsistō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b/>
          <w:color w:val="2E74B5"/>
          <w:sz w:val="21"/>
          <w:szCs w:val="21"/>
        </w:rPr>
        <w:t xml:space="preserve">  </w:t>
      </w:r>
      <w:r>
        <w:rPr>
          <w:rFonts w:ascii="Calibri" w:eastAsia="MercuryTextG1-Roman" w:hAnsi="Calibri" w:cs="Calibri"/>
          <w:sz w:val="21"/>
          <w:szCs w:val="21"/>
        </w:rPr>
        <w:t xml:space="preserve"> stehenbleiben, haltmachen, sich aufstellen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dōnum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Geschenk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3A0165" w:rsidRDefault="003A0165" w:rsidP="003A0165">
      <w:pPr>
        <w:spacing w:after="240"/>
        <w:ind w:right="-567"/>
      </w:pPr>
      <w:bookmarkStart w:id="3" w:name="_Hlk15840972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pacing w:after="240"/>
        <w:ind w:right="-567"/>
      </w:pPr>
      <w:bookmarkStart w:id="4" w:name="_Hlk15842416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3"/>
    <w:bookmarkEnd w:id="4"/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facere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faciō</w:t>
      </w:r>
      <w:proofErr w:type="spellEnd"/>
      <w:r>
        <w:rPr>
          <w:rFonts w:ascii="Calibri" w:hAnsi="Calibri" w:cs="Calibri"/>
          <w:sz w:val="21"/>
          <w:szCs w:val="21"/>
        </w:rPr>
        <w:t xml:space="preserve">    machen, tun, handeln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bookmarkStart w:id="5" w:name="_Hlk15934885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freuen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bookmarkEnd w:id="5"/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habitāre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wohnen, bewohnen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A0165" w:rsidRDefault="003A0165" w:rsidP="003A0165">
      <w:pPr>
        <w:spacing w:after="240"/>
        <w:ind w:right="-567"/>
      </w:pPr>
      <w:bookmarkStart w:id="6" w:name="_Hlk1584087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6"/>
    <w:p w:rsidR="003A0165" w:rsidRDefault="003A0165" w:rsidP="003A0165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3A0165" w:rsidRDefault="003A0165" w:rsidP="003A0165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verborgen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monēre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mahnen, ermahnen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mūrus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Mauer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nōnne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(etwa)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3A0165" w:rsidRDefault="003A0165" w:rsidP="003A0165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pausa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vgl.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Fw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pius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fromm, gerecht, pflichtbewusst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3A0165" w:rsidRDefault="003A0165" w:rsidP="003A0165">
      <w:pPr>
        <w:spacing w:after="240"/>
        <w:ind w:right="-567"/>
      </w:pPr>
      <w:bookmarkStart w:id="7" w:name="_Hlk15840525"/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3A0165" w:rsidRDefault="003A0165" w:rsidP="003A0165">
      <w:pPr>
        <w:spacing w:after="240"/>
        <w:ind w:right="-567"/>
      </w:pPr>
      <w:bookmarkStart w:id="8" w:name="_Hlk15840667"/>
      <w:bookmarkEnd w:id="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bookmarkEnd w:id="8"/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als,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quīn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sacrum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Opfer, das Heiligtum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sacrum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facere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 Opfer bringen, opfern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3A0165" w:rsidRDefault="003A0165" w:rsidP="003A0165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03632" w:rsidRPr="003A0165" w:rsidRDefault="003A0165" w:rsidP="000A3A2B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sepulcrum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Grabmal</w:t>
      </w:r>
    </w:p>
    <w:sectPr w:rsidR="00C03632" w:rsidRPr="003A0165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165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708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94F5A-48D5-401A-9E9F-9E85A5E8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2020-08-14T07:29:00Z</dcterms:created>
  <dcterms:modified xsi:type="dcterms:W3CDTF">2020-08-14T08:39:00Z</dcterms:modified>
</cp:coreProperties>
</file>